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b w:val="1"/>
          <w:sz w:val="27"/>
          <w:szCs w:val="27"/>
        </w:rPr>
      </w:pPr>
      <w:r w:rsidDel="00000000" w:rsidR="00000000" w:rsidRPr="00000000">
        <w:rPr>
          <w:rtl w:val="0"/>
        </w:rPr>
        <w:t xml:space="preserve"> </w:t>
      </w:r>
      <w:r w:rsidDel="00000000" w:rsidR="00000000" w:rsidRPr="00000000">
        <w:rPr>
          <w:b w:val="1"/>
          <w:color w:val="000000"/>
          <w:sz w:val="24"/>
          <w:szCs w:val="24"/>
          <w:rtl w:val="0"/>
        </w:rPr>
        <w:t xml:space="preserve"> </w:t>
      </w:r>
      <w:r w:rsidDel="00000000" w:rsidR="00000000" w:rsidRPr="00000000">
        <w:rPr>
          <w:b w:val="1"/>
          <w:sz w:val="25"/>
          <w:szCs w:val="25"/>
        </w:rPr>
        <w:drawing>
          <wp:inline distB="114300" distT="114300" distL="114300" distR="114300">
            <wp:extent cx="1668658" cy="500063"/>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68658" cy="500063"/>
                    </a:xfrm>
                    <a:prstGeom prst="rect"/>
                    <a:ln/>
                  </pic:spPr>
                </pic:pic>
              </a:graphicData>
            </a:graphic>
          </wp:inline>
        </w:drawing>
      </w:r>
      <w:r w:rsidDel="00000000" w:rsidR="00000000" w:rsidRPr="00000000">
        <w:rPr>
          <w:b w:val="1"/>
          <w:sz w:val="25"/>
          <w:szCs w:val="25"/>
          <w:rtl w:val="0"/>
        </w:rPr>
        <w:tab/>
      </w:r>
      <w:r w:rsidDel="00000000" w:rsidR="00000000" w:rsidRPr="00000000">
        <w:rPr>
          <w:b w:val="1"/>
          <w:sz w:val="27"/>
          <w:szCs w:val="27"/>
          <w:rtl w:val="0"/>
        </w:rPr>
        <w:t xml:space="preserve">Representative Council Business Meeting </w:t>
      </w:r>
    </w:p>
    <w:p w:rsidR="00000000" w:rsidDel="00000000" w:rsidP="00000000" w:rsidRDefault="00000000" w:rsidRPr="00000000" w14:paraId="00000002">
      <w:pPr>
        <w:widowControl w:val="0"/>
        <w:spacing w:before="14" w:line="240" w:lineRule="auto"/>
        <w:ind w:left="90" w:right="-15" w:firstLine="0"/>
        <w:jc w:val="center"/>
        <w:rPr>
          <w:b w:val="1"/>
          <w:sz w:val="27"/>
          <w:szCs w:val="27"/>
        </w:rPr>
      </w:pPr>
      <w:r w:rsidDel="00000000" w:rsidR="00000000" w:rsidRPr="00000000">
        <w:rPr>
          <w:b w:val="1"/>
          <w:sz w:val="27"/>
          <w:szCs w:val="27"/>
          <w:rtl w:val="0"/>
        </w:rPr>
        <w:t xml:space="preserve">May 14, 2025</w:t>
      </w:r>
    </w:p>
    <w:p w:rsidR="00000000" w:rsidDel="00000000" w:rsidP="00000000" w:rsidRDefault="00000000" w:rsidRPr="00000000" w14:paraId="00000003">
      <w:pPr>
        <w:widowControl w:val="0"/>
        <w:spacing w:before="14" w:line="240" w:lineRule="auto"/>
        <w:ind w:left="90" w:right="-15" w:firstLine="0"/>
        <w:jc w:val="center"/>
        <w:rPr>
          <w:b w:val="1"/>
          <w:i w:val="1"/>
          <w:sz w:val="27"/>
          <w:szCs w:val="27"/>
          <w:highlight w:val="yellow"/>
        </w:rPr>
      </w:pPr>
      <w:r w:rsidDel="00000000" w:rsidR="00000000" w:rsidRPr="00000000">
        <w:rPr>
          <w:b w:val="1"/>
          <w:i w:val="1"/>
          <w:sz w:val="27"/>
          <w:szCs w:val="27"/>
          <w:highlight w:val="yellow"/>
          <w:rtl w:val="0"/>
        </w:rPr>
        <w:t xml:space="preserve">Location: STA Office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94" w:line="240" w:lineRule="auto"/>
        <w:jc w:val="center"/>
        <w:rPr>
          <w:b w:val="1"/>
          <w:color w:val="000000"/>
          <w:sz w:val="24"/>
          <w:szCs w:val="24"/>
        </w:rPr>
      </w:pPr>
      <w:r w:rsidDel="00000000" w:rsidR="00000000" w:rsidRPr="00000000">
        <w:rPr>
          <w:b w:val="1"/>
          <w:sz w:val="24"/>
          <w:szCs w:val="24"/>
          <w:rtl w:val="0"/>
        </w:rPr>
        <w:t xml:space="preserve">Agenda </w:t>
      </w:r>
      <w:r w:rsidDel="00000000" w:rsidR="00000000" w:rsidRPr="00000000">
        <w:rPr>
          <w:rtl w:val="0"/>
        </w:rPr>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78" w:line="240" w:lineRule="auto"/>
        <w:ind w:left="752"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u w:val="none"/>
          <w:shd w:fill="auto" w:val="clear"/>
          <w:vertAlign w:val="baseline"/>
          <w:rtl w:val="0"/>
        </w:rPr>
        <w:t xml:space="preserve">Call Meeting to Order </w:t>
      </w:r>
      <w:r w:rsidDel="00000000" w:rsidR="00000000" w:rsidRPr="00000000">
        <w:rPr>
          <w:rtl w:val="0"/>
        </w:rPr>
      </w:r>
    </w:p>
    <w:p w:rsidR="00000000" w:rsidDel="00000000" w:rsidP="00000000" w:rsidRDefault="00000000" w:rsidRPr="00000000" w14:paraId="00000006">
      <w:pPr>
        <w:widowControl w:val="0"/>
        <w:numPr>
          <w:ilvl w:val="1"/>
          <w:numId w:val="1"/>
        </w:numPr>
        <w:spacing w:line="240" w:lineRule="auto"/>
        <w:ind w:left="1472" w:hanging="360"/>
        <w:rPr/>
      </w:pPr>
      <w:r w:rsidDel="00000000" w:rsidR="00000000" w:rsidRPr="00000000">
        <w:rPr>
          <w:rtl w:val="0"/>
        </w:rPr>
        <w:t xml:space="preserve">Land Acknowledgement: We recognize the work we do and the students and families we serve, all reside on Miwok and Yokuts Land. The Miwok, Yokuts, and other indigenous tribes were the first people here. When we teach, learn, and connect with the community, we must acknowledge the people that walked before us and their continued connection and work in the place we now live.</w:t>
      </w:r>
    </w:p>
    <w:p w:rsidR="00000000" w:rsidDel="00000000" w:rsidP="00000000" w:rsidRDefault="00000000" w:rsidRPr="00000000" w14:paraId="00000007">
      <w:pPr>
        <w:widowControl w:val="0"/>
        <w:numPr>
          <w:ilvl w:val="1"/>
          <w:numId w:val="1"/>
        </w:numPr>
        <w:spacing w:line="240" w:lineRule="auto"/>
        <w:ind w:left="1472" w:hanging="360"/>
        <w:rPr/>
      </w:pPr>
      <w:hyperlink r:id="rId8">
        <w:r w:rsidDel="00000000" w:rsidR="00000000" w:rsidRPr="00000000">
          <w:rPr>
            <w:color w:val="1155cc"/>
            <w:sz w:val="22.079999923706055"/>
            <w:szCs w:val="22.079999923706055"/>
            <w:u w:val="single"/>
            <w:rtl w:val="0"/>
          </w:rPr>
          <w:t xml:space="preserve">Meeting Norms</w:t>
        </w:r>
      </w:hyperlink>
      <w:r w:rsidDel="00000000" w:rsidR="00000000" w:rsidRPr="00000000">
        <w:rPr>
          <w:rtl w:val="0"/>
        </w:rPr>
        <w:t xml:space="preserve"> (I)</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2" w:right="0" w:hanging="360"/>
        <w:jc w:val="left"/>
        <w:rPr/>
      </w:pPr>
      <w:r w:rsidDel="00000000" w:rsidR="00000000" w:rsidRPr="00000000">
        <w:rPr>
          <w:b w:val="1"/>
          <w:smallCaps w:val="0"/>
          <w:strike w:val="0"/>
          <w:color w:val="000000"/>
          <w:sz w:val="22"/>
          <w:szCs w:val="22"/>
          <w:u w:val="none"/>
          <w:shd w:fill="auto" w:val="clear"/>
          <w:vertAlign w:val="baseline"/>
          <w:rtl w:val="0"/>
        </w:rPr>
        <w:t xml:space="preserve">Approve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72" w:right="0" w:hanging="360"/>
        <w:jc w:val="left"/>
        <w:rPr/>
      </w:pPr>
      <w:r w:rsidDel="00000000" w:rsidR="00000000" w:rsidRPr="00000000">
        <w:rPr>
          <w:rtl w:val="0"/>
        </w:rPr>
        <w:t xml:space="preserve">Minutes</w:t>
      </w:r>
    </w:p>
    <w:p w:rsidR="00000000" w:rsidDel="00000000" w:rsidP="00000000" w:rsidRDefault="00000000" w:rsidRPr="00000000" w14:paraId="0000000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92" w:right="0" w:hanging="180"/>
        <w:jc w:val="left"/>
        <w:rPr/>
      </w:pPr>
      <w:hyperlink r:id="rId9">
        <w:r w:rsidDel="00000000" w:rsidR="00000000" w:rsidRPr="00000000">
          <w:rPr>
            <w:color w:val="1155cc"/>
            <w:u w:val="single"/>
            <w:rtl w:val="0"/>
          </w:rPr>
          <w:t xml:space="preserve">April 9th, 2025</w:t>
        </w:r>
      </w:hyperlink>
      <w:r w:rsidDel="00000000" w:rsidR="00000000" w:rsidRPr="00000000">
        <w:rPr>
          <w:rtl w:val="0"/>
        </w:rPr>
        <w:t xml:space="preserve"> (A)</w:t>
      </w:r>
      <w:r w:rsidDel="00000000" w:rsidR="00000000" w:rsidRPr="00000000">
        <w:rPr>
          <w:rtl w:val="0"/>
        </w:rPr>
      </w:r>
    </w:p>
    <w:p w:rsidR="00000000" w:rsidDel="00000000" w:rsidP="00000000" w:rsidRDefault="00000000" w:rsidRPr="00000000" w14:paraId="0000000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72" w:right="0" w:hanging="360"/>
        <w:jc w:val="left"/>
        <w:rPr>
          <w:smallCaps w:val="0"/>
          <w:strike w:val="0"/>
          <w:color w:val="000000"/>
          <w:sz w:val="22"/>
          <w:szCs w:val="22"/>
          <w:shd w:fill="auto" w:val="clear"/>
          <w:vertAlign w:val="baseline"/>
        </w:rPr>
      </w:pPr>
      <w:hyperlink r:id="rId10">
        <w:r w:rsidDel="00000000" w:rsidR="00000000" w:rsidRPr="00000000">
          <w:rPr>
            <w:color w:val="1155cc"/>
            <w:u w:val="single"/>
            <w:rtl w:val="0"/>
          </w:rPr>
          <w:t xml:space="preserve">Agenda</w:t>
        </w:r>
      </w:hyperlink>
      <w:r w:rsidDel="00000000" w:rsidR="00000000" w:rsidRPr="00000000">
        <w:rPr>
          <w:rtl w:val="0"/>
        </w:rPr>
        <w:t xml:space="preserve"> (A)</w:t>
      </w:r>
      <w:r w:rsidDel="00000000" w:rsidR="00000000" w:rsidRPr="00000000">
        <w:rPr>
          <w:rtl w:val="0"/>
        </w:rPr>
      </w:r>
    </w:p>
    <w:p w:rsidR="00000000" w:rsidDel="00000000" w:rsidP="00000000" w:rsidRDefault="00000000" w:rsidRPr="00000000" w14:paraId="0000000C">
      <w:pPr>
        <w:widowControl w:val="0"/>
        <w:numPr>
          <w:ilvl w:val="0"/>
          <w:numId w:val="1"/>
        </w:numPr>
        <w:spacing w:line="240" w:lineRule="auto"/>
        <w:ind w:left="752" w:hanging="360"/>
        <w:rPr>
          <w:sz w:val="22.079999923706055"/>
          <w:szCs w:val="22.079999923706055"/>
        </w:rPr>
      </w:pPr>
      <w:hyperlink r:id="rId11">
        <w:r w:rsidDel="00000000" w:rsidR="00000000" w:rsidRPr="00000000">
          <w:rPr>
            <w:color w:val="1155cc"/>
            <w:sz w:val="22.079999923706055"/>
            <w:szCs w:val="22.079999923706055"/>
            <w:u w:val="single"/>
            <w:rtl w:val="0"/>
          </w:rPr>
          <w:t xml:space="preserve">Goals for 24-25</w:t>
        </w:r>
      </w:hyperlink>
      <w:r w:rsidDel="00000000" w:rsidR="00000000" w:rsidRPr="00000000">
        <w:rPr>
          <w:rtl w:val="0"/>
        </w:rPr>
      </w:r>
    </w:p>
    <w:p w:rsidR="00000000" w:rsidDel="00000000" w:rsidP="00000000" w:rsidRDefault="00000000" w:rsidRPr="00000000" w14:paraId="0000000D">
      <w:pPr>
        <w:widowControl w:val="0"/>
        <w:numPr>
          <w:ilvl w:val="1"/>
          <w:numId w:val="1"/>
        </w:numPr>
        <w:spacing w:line="240" w:lineRule="auto"/>
        <w:ind w:left="1472" w:hanging="360"/>
        <w:rPr>
          <w:sz w:val="22.079999923706055"/>
          <w:szCs w:val="22.079999923706055"/>
        </w:rPr>
      </w:pPr>
      <w:r w:rsidDel="00000000" w:rsidR="00000000" w:rsidRPr="00000000">
        <w:rPr>
          <w:sz w:val="22.079999923706055"/>
          <w:szCs w:val="22.079999923706055"/>
          <w:rtl w:val="0"/>
        </w:rPr>
        <w:t xml:space="preserve">1 on 1 Conversations</w:t>
      </w:r>
    </w:p>
    <w:p w:rsidR="00000000" w:rsidDel="00000000" w:rsidP="00000000" w:rsidRDefault="00000000" w:rsidRPr="00000000" w14:paraId="0000000E">
      <w:pPr>
        <w:widowControl w:val="0"/>
        <w:numPr>
          <w:ilvl w:val="1"/>
          <w:numId w:val="1"/>
        </w:numPr>
        <w:spacing w:line="240" w:lineRule="auto"/>
        <w:ind w:left="1472" w:hanging="360"/>
        <w:rPr>
          <w:sz w:val="22.079999923706055"/>
          <w:szCs w:val="22.079999923706055"/>
        </w:rPr>
      </w:pPr>
      <w:r w:rsidDel="00000000" w:rsidR="00000000" w:rsidRPr="00000000">
        <w:rPr>
          <w:sz w:val="22.079999923706055"/>
          <w:szCs w:val="22.079999923706055"/>
          <w:rtl w:val="0"/>
        </w:rPr>
        <w:t xml:space="preserve">Worksite Leaders</w:t>
      </w:r>
    </w:p>
    <w:p w:rsidR="00000000" w:rsidDel="00000000" w:rsidP="00000000" w:rsidRDefault="00000000" w:rsidRPr="00000000" w14:paraId="0000000F">
      <w:pPr>
        <w:widowControl w:val="0"/>
        <w:numPr>
          <w:ilvl w:val="1"/>
          <w:numId w:val="1"/>
        </w:numPr>
        <w:spacing w:line="240" w:lineRule="auto"/>
        <w:ind w:left="1472" w:hanging="360"/>
        <w:rPr>
          <w:sz w:val="22.079999923706055"/>
          <w:szCs w:val="22.079999923706055"/>
        </w:rPr>
      </w:pPr>
      <w:r w:rsidDel="00000000" w:rsidR="00000000" w:rsidRPr="00000000">
        <w:rPr>
          <w:sz w:val="22.079999923706055"/>
          <w:szCs w:val="22.079999923706055"/>
          <w:rtl w:val="0"/>
        </w:rPr>
        <w:t xml:space="preserve">Members Participation</w:t>
      </w:r>
    </w:p>
    <w:p w:rsidR="00000000" w:rsidDel="00000000" w:rsidP="00000000" w:rsidRDefault="00000000" w:rsidRPr="00000000" w14:paraId="00000010">
      <w:pPr>
        <w:widowControl w:val="0"/>
        <w:numPr>
          <w:ilvl w:val="1"/>
          <w:numId w:val="1"/>
        </w:numPr>
        <w:spacing w:line="240" w:lineRule="auto"/>
        <w:ind w:left="1472" w:hanging="360"/>
        <w:rPr>
          <w:sz w:val="22.079999923706055"/>
          <w:szCs w:val="22.079999923706055"/>
        </w:rPr>
      </w:pPr>
      <w:r w:rsidDel="00000000" w:rsidR="00000000" w:rsidRPr="00000000">
        <w:rPr>
          <w:sz w:val="22.079999923706055"/>
          <w:szCs w:val="22.079999923706055"/>
          <w:rtl w:val="0"/>
        </w:rPr>
        <w:t xml:space="preserve">Vision for Public Education</w:t>
      </w:r>
    </w:p>
    <w:p w:rsidR="00000000" w:rsidDel="00000000" w:rsidP="00000000" w:rsidRDefault="00000000" w:rsidRPr="00000000" w14:paraId="00000011">
      <w:pPr>
        <w:widowControl w:val="0"/>
        <w:numPr>
          <w:ilvl w:val="0"/>
          <w:numId w:val="1"/>
        </w:numPr>
        <w:spacing w:line="240" w:lineRule="auto"/>
        <w:ind w:left="752" w:hanging="360"/>
        <w:rPr/>
      </w:pPr>
      <w:r w:rsidDel="00000000" w:rsidR="00000000" w:rsidRPr="00000000">
        <w:rPr>
          <w:b w:val="1"/>
          <w:rtl w:val="0"/>
        </w:rPr>
        <w:t xml:space="preserve">Mini Training</w:t>
      </w:r>
      <w:r w:rsidDel="00000000" w:rsidR="00000000" w:rsidRPr="00000000">
        <w:rPr>
          <w:rtl w:val="0"/>
        </w:rPr>
      </w:r>
    </w:p>
    <w:p w:rsidR="00000000" w:rsidDel="00000000" w:rsidP="00000000" w:rsidRDefault="00000000" w:rsidRPr="00000000" w14:paraId="00000012">
      <w:pPr>
        <w:widowControl w:val="0"/>
        <w:numPr>
          <w:ilvl w:val="1"/>
          <w:numId w:val="1"/>
        </w:numPr>
        <w:spacing w:line="240" w:lineRule="auto"/>
        <w:ind w:left="1472" w:hanging="360"/>
        <w:rPr/>
      </w:pPr>
      <w:hyperlink r:id="rId12">
        <w:r w:rsidDel="00000000" w:rsidR="00000000" w:rsidRPr="00000000">
          <w:rPr>
            <w:color w:val="1155cc"/>
            <w:u w:val="single"/>
            <w:rtl w:val="0"/>
          </w:rPr>
          <w:t xml:space="preserve">Know Before You Go</w:t>
        </w:r>
      </w:hyperlink>
      <w:r w:rsidDel="00000000" w:rsidR="00000000" w:rsidRPr="00000000">
        <w:rPr>
          <w:rtl w:val="0"/>
        </w:rPr>
        <w:t xml:space="preserve"> (I)</w:t>
      </w:r>
    </w:p>
    <w:p w:rsidR="00000000" w:rsidDel="00000000" w:rsidP="00000000" w:rsidRDefault="00000000" w:rsidRPr="00000000" w14:paraId="00000013">
      <w:pPr>
        <w:widowControl w:val="0"/>
        <w:numPr>
          <w:ilvl w:val="0"/>
          <w:numId w:val="1"/>
        </w:numPr>
        <w:spacing w:line="240" w:lineRule="auto"/>
        <w:ind w:left="752" w:hanging="360"/>
        <w:rPr>
          <w:b w:val="1"/>
        </w:rPr>
      </w:pPr>
      <w:r w:rsidDel="00000000" w:rsidR="00000000" w:rsidRPr="00000000">
        <w:rPr>
          <w:b w:val="1"/>
          <w:rtl w:val="0"/>
        </w:rPr>
        <w:t xml:space="preserve">Committee Reports</w:t>
      </w:r>
      <w:r w:rsidDel="00000000" w:rsidR="00000000" w:rsidRPr="00000000">
        <w:rPr>
          <w:rtl w:val="0"/>
        </w:rPr>
        <w:t xml:space="preserve">:(Unless otherwise specified, reports should be limited to 3 minutes. Questions/comments MUST be held until the report is concluded)</w:t>
      </w:r>
      <w:r w:rsidDel="00000000" w:rsidR="00000000" w:rsidRPr="00000000">
        <w:rPr>
          <w:rtl w:val="0"/>
        </w:rPr>
      </w:r>
    </w:p>
    <w:p w:rsidR="00000000" w:rsidDel="00000000" w:rsidP="00000000" w:rsidRDefault="00000000" w:rsidRPr="00000000" w14:paraId="00000014">
      <w:pPr>
        <w:widowControl w:val="0"/>
        <w:numPr>
          <w:ilvl w:val="1"/>
          <w:numId w:val="1"/>
        </w:numPr>
        <w:spacing w:line="240" w:lineRule="auto"/>
        <w:ind w:left="1472" w:hanging="360"/>
        <w:rPr>
          <w:u w:val="none"/>
        </w:rPr>
      </w:pPr>
      <w:r w:rsidDel="00000000" w:rsidR="00000000" w:rsidRPr="00000000">
        <w:rPr>
          <w:rtl w:val="0"/>
        </w:rPr>
        <w:t xml:space="preserve">Schedule meetings/agendas through the office</w:t>
      </w:r>
      <w:r w:rsidDel="00000000" w:rsidR="00000000" w:rsidRPr="00000000">
        <w:rPr>
          <w:rtl w:val="0"/>
        </w:rPr>
      </w:r>
    </w:p>
    <w:p w:rsidR="00000000" w:rsidDel="00000000" w:rsidP="00000000" w:rsidRDefault="00000000" w:rsidRPr="00000000" w14:paraId="00000015">
      <w:pPr>
        <w:widowControl w:val="0"/>
        <w:numPr>
          <w:ilvl w:val="2"/>
          <w:numId w:val="1"/>
        </w:numPr>
        <w:spacing w:line="240" w:lineRule="auto"/>
        <w:ind w:left="2192" w:hanging="180"/>
        <w:rPr/>
      </w:pPr>
      <w:r w:rsidDel="00000000" w:rsidR="00000000" w:rsidRPr="00000000">
        <w:rPr>
          <w:rtl w:val="0"/>
        </w:rPr>
        <w:t xml:space="preserve">Budget Committee</w:t>
      </w:r>
    </w:p>
    <w:p w:rsidR="00000000" w:rsidDel="00000000" w:rsidP="00000000" w:rsidRDefault="00000000" w:rsidRPr="00000000" w14:paraId="00000016">
      <w:pPr>
        <w:widowControl w:val="0"/>
        <w:numPr>
          <w:ilvl w:val="3"/>
          <w:numId w:val="1"/>
        </w:numPr>
        <w:spacing w:line="240" w:lineRule="auto"/>
        <w:ind w:left="2912" w:hanging="360"/>
        <w:rPr>
          <w:u w:val="none"/>
        </w:rPr>
      </w:pPr>
      <w:r w:rsidDel="00000000" w:rsidR="00000000" w:rsidRPr="00000000">
        <w:rPr>
          <w:rtl w:val="0"/>
        </w:rPr>
        <w:t xml:space="preserve">Committee Recommendations (I)</w:t>
      </w:r>
    </w:p>
    <w:p w:rsidR="00000000" w:rsidDel="00000000" w:rsidP="00000000" w:rsidRDefault="00000000" w:rsidRPr="00000000" w14:paraId="00000017">
      <w:pPr>
        <w:widowControl w:val="0"/>
        <w:numPr>
          <w:ilvl w:val="3"/>
          <w:numId w:val="1"/>
        </w:numPr>
        <w:spacing w:line="240" w:lineRule="auto"/>
        <w:ind w:left="2912" w:hanging="360"/>
      </w:pPr>
      <w:r w:rsidDel="00000000" w:rsidR="00000000" w:rsidRPr="00000000">
        <w:rPr>
          <w:rtl w:val="0"/>
        </w:rPr>
        <w:t xml:space="preserve">Dues Campaign (I)</w:t>
      </w:r>
      <w:r w:rsidDel="00000000" w:rsidR="00000000" w:rsidRPr="00000000">
        <w:rPr>
          <w:rtl w:val="0"/>
        </w:rPr>
      </w:r>
    </w:p>
    <w:p w:rsidR="00000000" w:rsidDel="00000000" w:rsidP="00000000" w:rsidRDefault="00000000" w:rsidRPr="00000000" w14:paraId="00000018">
      <w:pPr>
        <w:widowControl w:val="0"/>
        <w:numPr>
          <w:ilvl w:val="2"/>
          <w:numId w:val="1"/>
        </w:numPr>
        <w:spacing w:line="240" w:lineRule="auto"/>
        <w:ind w:left="2192" w:hanging="180"/>
        <w:rPr/>
      </w:pPr>
      <w:r w:rsidDel="00000000" w:rsidR="00000000" w:rsidRPr="00000000">
        <w:rPr>
          <w:rtl w:val="0"/>
        </w:rPr>
        <w:t xml:space="preserve">By-Laws/Standing Rules</w:t>
      </w:r>
    </w:p>
    <w:p w:rsidR="00000000" w:rsidDel="00000000" w:rsidP="00000000" w:rsidRDefault="00000000" w:rsidRPr="00000000" w14:paraId="00000019">
      <w:pPr>
        <w:widowControl w:val="0"/>
        <w:numPr>
          <w:ilvl w:val="3"/>
          <w:numId w:val="1"/>
        </w:numPr>
        <w:spacing w:line="240" w:lineRule="auto"/>
        <w:ind w:left="2912" w:hanging="360"/>
        <w:rPr>
          <w:u w:val="none"/>
        </w:rPr>
      </w:pPr>
      <w:hyperlink r:id="rId13">
        <w:r w:rsidDel="00000000" w:rsidR="00000000" w:rsidRPr="00000000">
          <w:rPr>
            <w:color w:val="1155cc"/>
            <w:u w:val="single"/>
            <w:rtl w:val="0"/>
          </w:rPr>
          <w:t xml:space="preserve">Standing Rules second read</w:t>
        </w:r>
      </w:hyperlink>
      <w:r w:rsidDel="00000000" w:rsidR="00000000" w:rsidRPr="00000000">
        <w:rPr>
          <w:rtl w:val="0"/>
        </w:rPr>
        <w:t xml:space="preserve"> (A)</w:t>
      </w:r>
      <w:r w:rsidDel="00000000" w:rsidR="00000000" w:rsidRPr="00000000">
        <w:rPr>
          <w:rtl w:val="0"/>
        </w:rPr>
      </w:r>
    </w:p>
    <w:p w:rsidR="00000000" w:rsidDel="00000000" w:rsidP="00000000" w:rsidRDefault="00000000" w:rsidRPr="00000000" w14:paraId="0000001A">
      <w:pPr>
        <w:widowControl w:val="0"/>
        <w:numPr>
          <w:ilvl w:val="2"/>
          <w:numId w:val="1"/>
        </w:numPr>
        <w:spacing w:line="240" w:lineRule="auto"/>
        <w:ind w:left="2192" w:hanging="180"/>
        <w:rPr/>
      </w:pPr>
      <w:r w:rsidDel="00000000" w:rsidR="00000000" w:rsidRPr="00000000">
        <w:rPr>
          <w:rtl w:val="0"/>
        </w:rPr>
        <w:t xml:space="preserve">Community Schools</w:t>
      </w:r>
    </w:p>
    <w:p w:rsidR="00000000" w:rsidDel="00000000" w:rsidP="00000000" w:rsidRDefault="00000000" w:rsidRPr="00000000" w14:paraId="0000001B">
      <w:pPr>
        <w:widowControl w:val="0"/>
        <w:numPr>
          <w:ilvl w:val="3"/>
          <w:numId w:val="1"/>
        </w:numPr>
        <w:spacing w:line="240" w:lineRule="auto"/>
        <w:ind w:left="2912" w:hanging="360"/>
        <w:rPr>
          <w:u w:val="none"/>
        </w:rPr>
      </w:pPr>
      <w:hyperlink r:id="rId14">
        <w:r w:rsidDel="00000000" w:rsidR="00000000" w:rsidRPr="00000000">
          <w:rPr>
            <w:color w:val="1155cc"/>
            <w:u w:val="single"/>
            <w:rtl w:val="0"/>
          </w:rPr>
          <w:t xml:space="preserve">Webinar 5/21/25</w:t>
        </w:r>
      </w:hyperlink>
      <w:r w:rsidDel="00000000" w:rsidR="00000000" w:rsidRPr="00000000">
        <w:rPr>
          <w:rtl w:val="0"/>
        </w:rPr>
      </w:r>
    </w:p>
    <w:p w:rsidR="00000000" w:rsidDel="00000000" w:rsidP="00000000" w:rsidRDefault="00000000" w:rsidRPr="00000000" w14:paraId="0000001C">
      <w:pPr>
        <w:widowControl w:val="0"/>
        <w:numPr>
          <w:ilvl w:val="2"/>
          <w:numId w:val="1"/>
        </w:numPr>
        <w:spacing w:line="240" w:lineRule="auto"/>
        <w:ind w:left="2192" w:hanging="180"/>
        <w:rPr/>
      </w:pPr>
      <w:r w:rsidDel="00000000" w:rsidR="00000000" w:rsidRPr="00000000">
        <w:rPr>
          <w:rtl w:val="0"/>
        </w:rPr>
        <w:t xml:space="preserve">Event Planning (No report)</w:t>
      </w:r>
    </w:p>
    <w:p w:rsidR="00000000" w:rsidDel="00000000" w:rsidP="00000000" w:rsidRDefault="00000000" w:rsidRPr="00000000" w14:paraId="0000001D">
      <w:pPr>
        <w:widowControl w:val="0"/>
        <w:numPr>
          <w:ilvl w:val="2"/>
          <w:numId w:val="1"/>
        </w:numPr>
        <w:spacing w:line="240" w:lineRule="auto"/>
        <w:ind w:left="2192" w:hanging="180"/>
        <w:rPr/>
      </w:pPr>
      <w:r w:rsidDel="00000000" w:rsidR="00000000" w:rsidRPr="00000000">
        <w:rPr>
          <w:rtl w:val="0"/>
        </w:rPr>
        <w:t xml:space="preserve">Membership Engagement (No report)</w:t>
      </w:r>
    </w:p>
    <w:p w:rsidR="00000000" w:rsidDel="00000000" w:rsidP="00000000" w:rsidRDefault="00000000" w:rsidRPr="00000000" w14:paraId="0000001E">
      <w:pPr>
        <w:widowControl w:val="0"/>
        <w:numPr>
          <w:ilvl w:val="2"/>
          <w:numId w:val="1"/>
        </w:numPr>
        <w:spacing w:line="240" w:lineRule="auto"/>
        <w:ind w:left="2192" w:hanging="180"/>
        <w:rPr/>
      </w:pPr>
      <w:r w:rsidDel="00000000" w:rsidR="00000000" w:rsidRPr="00000000">
        <w:rPr>
          <w:rtl w:val="0"/>
        </w:rPr>
        <w:t xml:space="preserve">Real Estate </w:t>
      </w:r>
    </w:p>
    <w:p w:rsidR="00000000" w:rsidDel="00000000" w:rsidP="00000000" w:rsidRDefault="00000000" w:rsidRPr="00000000" w14:paraId="0000001F">
      <w:pPr>
        <w:widowControl w:val="0"/>
        <w:numPr>
          <w:ilvl w:val="3"/>
          <w:numId w:val="1"/>
        </w:numPr>
        <w:spacing w:line="240" w:lineRule="auto"/>
        <w:ind w:left="2912" w:hanging="360"/>
        <w:rPr>
          <w:u w:val="none"/>
        </w:rPr>
      </w:pPr>
      <w:r w:rsidDel="00000000" w:rsidR="00000000" w:rsidRPr="00000000">
        <w:rPr>
          <w:rtl w:val="0"/>
        </w:rPr>
        <w:t xml:space="preserve">Update</w:t>
      </w:r>
      <w:r w:rsidDel="00000000" w:rsidR="00000000" w:rsidRPr="00000000">
        <w:rPr>
          <w:rtl w:val="0"/>
        </w:rPr>
      </w:r>
    </w:p>
    <w:p w:rsidR="00000000" w:rsidDel="00000000" w:rsidP="00000000" w:rsidRDefault="00000000" w:rsidRPr="00000000" w14:paraId="00000020">
      <w:pPr>
        <w:widowControl w:val="0"/>
        <w:numPr>
          <w:ilvl w:val="2"/>
          <w:numId w:val="1"/>
        </w:numPr>
        <w:spacing w:line="240" w:lineRule="auto"/>
        <w:ind w:left="2192" w:hanging="180"/>
        <w:rPr/>
      </w:pPr>
      <w:r w:rsidDel="00000000" w:rsidR="00000000" w:rsidRPr="00000000">
        <w:rPr>
          <w:rtl w:val="0"/>
        </w:rPr>
        <w:t xml:space="preserve">Social Justice (No report)</w:t>
      </w:r>
    </w:p>
    <w:p w:rsidR="00000000" w:rsidDel="00000000" w:rsidP="00000000" w:rsidRDefault="00000000" w:rsidRPr="00000000" w14:paraId="00000021">
      <w:pPr>
        <w:widowControl w:val="0"/>
        <w:numPr>
          <w:ilvl w:val="2"/>
          <w:numId w:val="1"/>
        </w:numPr>
        <w:spacing w:line="240" w:lineRule="auto"/>
        <w:ind w:left="2192" w:hanging="180"/>
        <w:rPr/>
      </w:pPr>
      <w:r w:rsidDel="00000000" w:rsidR="00000000" w:rsidRPr="00000000">
        <w:rPr>
          <w:rtl w:val="0"/>
        </w:rPr>
        <w:t xml:space="preserve">Organizing </w:t>
      </w:r>
    </w:p>
    <w:p w:rsidR="00000000" w:rsidDel="00000000" w:rsidP="00000000" w:rsidRDefault="00000000" w:rsidRPr="00000000" w14:paraId="00000022">
      <w:pPr>
        <w:widowControl w:val="0"/>
        <w:numPr>
          <w:ilvl w:val="3"/>
          <w:numId w:val="1"/>
        </w:numPr>
        <w:spacing w:line="240" w:lineRule="auto"/>
        <w:ind w:left="2912" w:hanging="360"/>
        <w:rPr>
          <w:u w:val="none"/>
        </w:rPr>
      </w:pPr>
      <w:r w:rsidDel="00000000" w:rsidR="00000000" w:rsidRPr="00000000">
        <w:rPr>
          <w:rtl w:val="0"/>
        </w:rPr>
        <w:t xml:space="preserve">Members</w:t>
      </w:r>
      <w:r w:rsidDel="00000000" w:rsidR="00000000" w:rsidRPr="00000000">
        <w:rPr>
          <w:rtl w:val="0"/>
        </w:rPr>
      </w:r>
    </w:p>
    <w:p w:rsidR="00000000" w:rsidDel="00000000" w:rsidP="00000000" w:rsidRDefault="00000000" w:rsidRPr="00000000" w14:paraId="00000023">
      <w:pPr>
        <w:widowControl w:val="0"/>
        <w:numPr>
          <w:ilvl w:val="3"/>
          <w:numId w:val="1"/>
        </w:numPr>
        <w:spacing w:line="240" w:lineRule="auto"/>
        <w:ind w:left="2912" w:hanging="360"/>
        <w:rPr>
          <w:u w:val="none"/>
        </w:rPr>
      </w:pPr>
      <w:r w:rsidDel="00000000" w:rsidR="00000000" w:rsidRPr="00000000">
        <w:rPr>
          <w:rtl w:val="0"/>
        </w:rPr>
        <w:t xml:space="preserve">Retreat 9/25</w:t>
      </w:r>
      <w:r w:rsidDel="00000000" w:rsidR="00000000" w:rsidRPr="00000000">
        <w:rPr>
          <w:rtl w:val="0"/>
        </w:rPr>
      </w:r>
    </w:p>
    <w:p w:rsidR="00000000" w:rsidDel="00000000" w:rsidP="00000000" w:rsidRDefault="00000000" w:rsidRPr="00000000" w14:paraId="00000024">
      <w:pPr>
        <w:widowControl w:val="0"/>
        <w:numPr>
          <w:ilvl w:val="3"/>
          <w:numId w:val="1"/>
        </w:numPr>
        <w:spacing w:line="240" w:lineRule="auto"/>
        <w:ind w:left="2912" w:hanging="360"/>
        <w:rPr>
          <w:u w:val="none"/>
        </w:rPr>
      </w:pPr>
      <w:r w:rsidDel="00000000" w:rsidR="00000000" w:rsidRPr="00000000">
        <w:rPr>
          <w:rtl w:val="0"/>
        </w:rPr>
        <w:t xml:space="preserve">We Can’t Wait Petition/Cluster Check-ins</w:t>
      </w:r>
      <w:r w:rsidDel="00000000" w:rsidR="00000000" w:rsidRPr="00000000">
        <w:rPr>
          <w:rtl w:val="0"/>
        </w:rPr>
      </w:r>
    </w:p>
    <w:p w:rsidR="00000000" w:rsidDel="00000000" w:rsidP="00000000" w:rsidRDefault="00000000" w:rsidRPr="00000000" w14:paraId="00000025">
      <w:pPr>
        <w:widowControl w:val="0"/>
        <w:numPr>
          <w:ilvl w:val="3"/>
          <w:numId w:val="1"/>
        </w:numPr>
        <w:spacing w:line="240" w:lineRule="auto"/>
        <w:ind w:left="2912" w:hanging="360"/>
        <w:rPr>
          <w:u w:val="none"/>
        </w:rPr>
      </w:pPr>
      <w:hyperlink r:id="rId15">
        <w:r w:rsidDel="00000000" w:rsidR="00000000" w:rsidRPr="00000000">
          <w:rPr>
            <w:color w:val="1155cc"/>
            <w:u w:val="single"/>
            <w:rtl w:val="0"/>
          </w:rPr>
          <w:t xml:space="preserve">May 17</w:t>
        </w:r>
      </w:hyperlink>
      <w:r w:rsidDel="00000000" w:rsidR="00000000" w:rsidRPr="00000000">
        <w:rPr>
          <w:rtl w:val="0"/>
        </w:rPr>
      </w:r>
    </w:p>
    <w:p w:rsidR="00000000" w:rsidDel="00000000" w:rsidP="00000000" w:rsidRDefault="00000000" w:rsidRPr="00000000" w14:paraId="00000026">
      <w:pPr>
        <w:widowControl w:val="0"/>
        <w:numPr>
          <w:ilvl w:val="3"/>
          <w:numId w:val="1"/>
        </w:numPr>
        <w:spacing w:line="240" w:lineRule="auto"/>
        <w:ind w:left="2912" w:hanging="360"/>
        <w:rPr>
          <w:u w:val="none"/>
        </w:rPr>
      </w:pPr>
      <w:r w:rsidDel="00000000" w:rsidR="00000000" w:rsidRPr="00000000">
        <w:rPr>
          <w:rtl w:val="0"/>
        </w:rPr>
        <w:t xml:space="preserve">Prop 55</w:t>
      </w:r>
      <w:r w:rsidDel="00000000" w:rsidR="00000000" w:rsidRPr="00000000">
        <w:rPr>
          <w:rtl w:val="0"/>
        </w:rPr>
      </w:r>
    </w:p>
    <w:p w:rsidR="00000000" w:rsidDel="00000000" w:rsidP="00000000" w:rsidRDefault="00000000" w:rsidRPr="00000000" w14:paraId="00000027">
      <w:pPr>
        <w:widowControl w:val="0"/>
        <w:numPr>
          <w:ilvl w:val="2"/>
          <w:numId w:val="1"/>
        </w:numPr>
        <w:spacing w:line="240" w:lineRule="auto"/>
        <w:ind w:left="2192" w:hanging="180"/>
        <w:rPr/>
      </w:pPr>
      <w:r w:rsidDel="00000000" w:rsidR="00000000" w:rsidRPr="00000000">
        <w:rPr>
          <w:rtl w:val="0"/>
        </w:rPr>
        <w:t xml:space="preserve">Elections </w:t>
      </w:r>
    </w:p>
    <w:p w:rsidR="00000000" w:rsidDel="00000000" w:rsidP="00000000" w:rsidRDefault="00000000" w:rsidRPr="00000000" w14:paraId="00000028">
      <w:pPr>
        <w:widowControl w:val="0"/>
        <w:numPr>
          <w:ilvl w:val="3"/>
          <w:numId w:val="1"/>
        </w:numPr>
        <w:spacing w:line="240" w:lineRule="auto"/>
        <w:ind w:left="2912" w:hanging="360"/>
        <w:rPr>
          <w:u w:val="none"/>
        </w:rPr>
      </w:pPr>
      <w:hyperlink r:id="rId16">
        <w:r w:rsidDel="00000000" w:rsidR="00000000" w:rsidRPr="00000000">
          <w:rPr>
            <w:color w:val="1155cc"/>
            <w:u w:val="single"/>
            <w:rtl w:val="0"/>
          </w:rPr>
          <w:t xml:space="preserve">Special Election Spring 2025 Results</w:t>
        </w:r>
      </w:hyperlink>
      <w:r w:rsidDel="00000000" w:rsidR="00000000" w:rsidRPr="00000000">
        <w:rPr>
          <w:rtl w:val="0"/>
        </w:rPr>
      </w:r>
    </w:p>
    <w:p w:rsidR="00000000" w:rsidDel="00000000" w:rsidP="00000000" w:rsidRDefault="00000000" w:rsidRPr="00000000" w14:paraId="00000029">
      <w:pPr>
        <w:widowControl w:val="0"/>
        <w:numPr>
          <w:ilvl w:val="2"/>
          <w:numId w:val="1"/>
        </w:numPr>
        <w:spacing w:line="240" w:lineRule="auto"/>
        <w:ind w:left="2192" w:hanging="180"/>
        <w:rPr/>
      </w:pPr>
      <w:r w:rsidDel="00000000" w:rsidR="00000000" w:rsidRPr="00000000">
        <w:rPr>
          <w:rtl w:val="0"/>
        </w:rPr>
        <w:t xml:space="preserve">SPED &amp; Disability (No report)</w:t>
      </w:r>
    </w:p>
    <w:p w:rsidR="00000000" w:rsidDel="00000000" w:rsidP="00000000" w:rsidRDefault="00000000" w:rsidRPr="00000000" w14:paraId="0000002A">
      <w:pPr>
        <w:widowControl w:val="0"/>
        <w:numPr>
          <w:ilvl w:val="2"/>
          <w:numId w:val="1"/>
        </w:numPr>
        <w:spacing w:line="240" w:lineRule="auto"/>
        <w:ind w:left="2192" w:hanging="180"/>
        <w:rPr/>
      </w:pPr>
      <w:r w:rsidDel="00000000" w:rsidR="00000000" w:rsidRPr="00000000">
        <w:rPr>
          <w:rtl w:val="0"/>
        </w:rPr>
        <w:t xml:space="preserve">PAC (No report)</w:t>
      </w:r>
    </w:p>
    <w:p w:rsidR="00000000" w:rsidDel="00000000" w:rsidP="00000000" w:rsidRDefault="00000000" w:rsidRPr="00000000" w14:paraId="0000002B">
      <w:pPr>
        <w:widowControl w:val="0"/>
        <w:numPr>
          <w:ilvl w:val="2"/>
          <w:numId w:val="1"/>
        </w:numPr>
        <w:spacing w:line="240" w:lineRule="auto"/>
        <w:ind w:left="2192" w:hanging="180"/>
        <w:rPr/>
      </w:pPr>
      <w:r w:rsidDel="00000000" w:rsidR="00000000" w:rsidRPr="00000000">
        <w:rPr>
          <w:rtl w:val="0"/>
        </w:rPr>
        <w:t xml:space="preserve">Bargaining (15 minutes)</w:t>
      </w:r>
    </w:p>
    <w:p w:rsidR="00000000" w:rsidDel="00000000" w:rsidP="00000000" w:rsidRDefault="00000000" w:rsidRPr="00000000" w14:paraId="0000002C">
      <w:pPr>
        <w:widowControl w:val="0"/>
        <w:numPr>
          <w:ilvl w:val="2"/>
          <w:numId w:val="1"/>
        </w:numPr>
        <w:spacing w:line="240" w:lineRule="auto"/>
        <w:ind w:left="2192" w:hanging="180"/>
        <w:rPr/>
      </w:pPr>
      <w:hyperlink r:id="rId17">
        <w:r w:rsidDel="00000000" w:rsidR="00000000" w:rsidRPr="00000000">
          <w:rPr>
            <w:color w:val="1155cc"/>
            <w:u w:val="single"/>
            <w:rtl w:val="0"/>
          </w:rPr>
          <w:t xml:space="preserve">President Report (time unlimited)</w:t>
        </w:r>
      </w:hyperlink>
      <w:r w:rsidDel="00000000" w:rsidR="00000000" w:rsidRPr="00000000">
        <w:rPr>
          <w:rtl w:val="0"/>
        </w:rPr>
        <w:t xml:space="preserve"> </w:t>
      </w:r>
    </w:p>
    <w:p w:rsidR="00000000" w:rsidDel="00000000" w:rsidP="00000000" w:rsidRDefault="00000000" w:rsidRPr="00000000" w14:paraId="0000002D">
      <w:pPr>
        <w:widowControl w:val="0"/>
        <w:numPr>
          <w:ilvl w:val="2"/>
          <w:numId w:val="1"/>
        </w:numPr>
        <w:spacing w:line="240" w:lineRule="auto"/>
        <w:ind w:left="2192" w:hanging="180"/>
        <w:rPr/>
      </w:pPr>
      <w:hyperlink r:id="rId18">
        <w:r w:rsidDel="00000000" w:rsidR="00000000" w:rsidRPr="00000000">
          <w:rPr>
            <w:color w:val="1155cc"/>
            <w:u w:val="single"/>
            <w:rtl w:val="0"/>
          </w:rPr>
          <w:t xml:space="preserve">CTA Uniserv Staff (time unlimited)</w:t>
        </w:r>
      </w:hyperlink>
      <w:r w:rsidDel="00000000" w:rsidR="00000000" w:rsidRPr="00000000">
        <w:rPr>
          <w:rtl w:val="0"/>
        </w:rPr>
        <w:t xml:space="preserve"> </w:t>
      </w:r>
    </w:p>
    <w:p w:rsidR="00000000" w:rsidDel="00000000" w:rsidP="00000000" w:rsidRDefault="00000000" w:rsidRPr="00000000" w14:paraId="0000002E">
      <w:pPr>
        <w:widowControl w:val="0"/>
        <w:numPr>
          <w:ilvl w:val="2"/>
          <w:numId w:val="1"/>
        </w:numPr>
        <w:spacing w:line="240" w:lineRule="auto"/>
        <w:ind w:left="2192" w:hanging="180"/>
        <w:rPr/>
      </w:pPr>
      <w:hyperlink r:id="rId19">
        <w:r w:rsidDel="00000000" w:rsidR="00000000" w:rsidRPr="00000000">
          <w:rPr>
            <w:color w:val="1155cc"/>
            <w:u w:val="single"/>
            <w:rtl w:val="0"/>
          </w:rPr>
          <w:t xml:space="preserve">Vice President Report (3 minutes) </w:t>
        </w:r>
      </w:hyperlink>
      <w:r w:rsidDel="00000000" w:rsidR="00000000" w:rsidRPr="00000000">
        <w:rPr>
          <w:rtl w:val="0"/>
        </w:rPr>
      </w:r>
    </w:p>
    <w:p w:rsidR="00000000" w:rsidDel="00000000" w:rsidP="00000000" w:rsidRDefault="00000000" w:rsidRPr="00000000" w14:paraId="0000002F">
      <w:pPr>
        <w:widowControl w:val="0"/>
        <w:numPr>
          <w:ilvl w:val="2"/>
          <w:numId w:val="1"/>
        </w:numPr>
        <w:spacing w:line="240" w:lineRule="auto"/>
        <w:ind w:left="2192" w:hanging="180"/>
        <w:rPr/>
      </w:pPr>
      <w:r w:rsidDel="00000000" w:rsidR="00000000" w:rsidRPr="00000000">
        <w:rPr>
          <w:rtl w:val="0"/>
        </w:rPr>
        <w:t xml:space="preserve">Treasurer Report (3 minutes) </w:t>
      </w:r>
    </w:p>
    <w:p w:rsidR="00000000" w:rsidDel="00000000" w:rsidP="00000000" w:rsidRDefault="00000000" w:rsidRPr="00000000" w14:paraId="00000030">
      <w:pPr>
        <w:widowControl w:val="0"/>
        <w:numPr>
          <w:ilvl w:val="3"/>
          <w:numId w:val="1"/>
        </w:numPr>
        <w:spacing w:line="240" w:lineRule="auto"/>
        <w:ind w:left="2912" w:hanging="360"/>
        <w:rPr>
          <w:u w:val="none"/>
        </w:rPr>
      </w:pPr>
      <w:hyperlink r:id="rId20">
        <w:r w:rsidDel="00000000" w:rsidR="00000000" w:rsidRPr="00000000">
          <w:rPr>
            <w:color w:val="1155cc"/>
            <w:u w:val="single"/>
            <w:rtl w:val="0"/>
          </w:rPr>
          <w:t xml:space="preserve">April 2025</w:t>
        </w:r>
      </w:hyperlink>
      <w:r w:rsidDel="00000000" w:rsidR="00000000" w:rsidRPr="00000000">
        <w:rPr>
          <w:rtl w:val="0"/>
        </w:rPr>
      </w:r>
    </w:p>
    <w:p w:rsidR="00000000" w:rsidDel="00000000" w:rsidP="00000000" w:rsidRDefault="00000000" w:rsidRPr="00000000" w14:paraId="00000031">
      <w:pPr>
        <w:widowControl w:val="0"/>
        <w:numPr>
          <w:ilvl w:val="2"/>
          <w:numId w:val="1"/>
        </w:numPr>
        <w:spacing w:line="240" w:lineRule="auto"/>
        <w:ind w:left="2192" w:hanging="180"/>
        <w:rPr/>
      </w:pPr>
      <w:r w:rsidDel="00000000" w:rsidR="00000000" w:rsidRPr="00000000">
        <w:rPr>
          <w:rtl w:val="0"/>
        </w:rPr>
        <w:t xml:space="preserve">Secretary (3 minutes) </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2"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u w:val="none"/>
          <w:shd w:fill="auto" w:val="clear"/>
          <w:vertAlign w:val="baseline"/>
          <w:rtl w:val="0"/>
        </w:rPr>
        <w:t xml:space="preserve">New Business/ Action items </w:t>
      </w:r>
      <w:r w:rsidDel="00000000" w:rsidR="00000000" w:rsidRPr="00000000">
        <w:rPr>
          <w:rtl w:val="0"/>
        </w:rPr>
      </w:r>
    </w:p>
    <w:p w:rsidR="00000000" w:rsidDel="00000000" w:rsidP="00000000" w:rsidRDefault="00000000" w:rsidRPr="00000000" w14:paraId="00000033">
      <w:pPr>
        <w:widowControl w:val="0"/>
        <w:numPr>
          <w:ilvl w:val="1"/>
          <w:numId w:val="1"/>
        </w:numPr>
        <w:spacing w:line="240" w:lineRule="auto"/>
        <w:ind w:left="1472" w:hanging="360"/>
        <w:rPr>
          <w:highlight w:val="white"/>
        </w:rPr>
      </w:pPr>
      <w:hyperlink r:id="rId21">
        <w:r w:rsidDel="00000000" w:rsidR="00000000" w:rsidRPr="00000000">
          <w:rPr>
            <w:color w:val="1155cc"/>
            <w:highlight w:val="white"/>
            <w:u w:val="single"/>
            <w:rtl w:val="0"/>
          </w:rPr>
          <w:t xml:space="preserve">STA Summer MOU (A)</w:t>
        </w:r>
      </w:hyperlink>
      <w:r w:rsidDel="00000000" w:rsidR="00000000" w:rsidRPr="00000000">
        <w:rPr>
          <w:rtl w:val="0"/>
        </w:rPr>
      </w:r>
    </w:p>
    <w:p w:rsidR="00000000" w:rsidDel="00000000" w:rsidP="00000000" w:rsidRDefault="00000000" w:rsidRPr="00000000" w14:paraId="00000034">
      <w:pPr>
        <w:widowControl w:val="0"/>
        <w:numPr>
          <w:ilvl w:val="1"/>
          <w:numId w:val="1"/>
        </w:numPr>
        <w:spacing w:line="240" w:lineRule="auto"/>
        <w:ind w:left="1472" w:hanging="360"/>
        <w:rPr/>
      </w:pPr>
      <w:r w:rsidDel="00000000" w:rsidR="00000000" w:rsidRPr="00000000">
        <w:rPr>
          <w:rtl w:val="0"/>
        </w:rPr>
        <w:t xml:space="preserve">Communications</w:t>
      </w:r>
    </w:p>
    <w:p w:rsidR="00000000" w:rsidDel="00000000" w:rsidP="00000000" w:rsidRDefault="00000000" w:rsidRPr="00000000" w14:paraId="00000035">
      <w:pPr>
        <w:widowControl w:val="0"/>
        <w:numPr>
          <w:ilvl w:val="2"/>
          <w:numId w:val="1"/>
        </w:numPr>
        <w:spacing w:line="240" w:lineRule="auto"/>
        <w:ind w:left="2192" w:hanging="180"/>
        <w:rPr/>
      </w:pPr>
      <w:r w:rsidDel="00000000" w:rsidR="00000000" w:rsidRPr="00000000">
        <w:rPr>
          <w:rtl w:val="0"/>
        </w:rPr>
        <w:t xml:space="preserve">Replace Constant Contact with Action Network (I)</w:t>
      </w:r>
    </w:p>
    <w:p w:rsidR="00000000" w:rsidDel="00000000" w:rsidP="00000000" w:rsidRDefault="00000000" w:rsidRPr="00000000" w14:paraId="00000036">
      <w:pPr>
        <w:widowControl w:val="0"/>
        <w:numPr>
          <w:ilvl w:val="2"/>
          <w:numId w:val="1"/>
        </w:numPr>
        <w:spacing w:line="240" w:lineRule="auto"/>
        <w:ind w:left="2192" w:hanging="180"/>
        <w:rPr>
          <w:u w:val="none"/>
        </w:rPr>
      </w:pPr>
      <w:r w:rsidDel="00000000" w:rsidR="00000000" w:rsidRPr="00000000">
        <w:rPr>
          <w:rtl w:val="0"/>
        </w:rPr>
        <w:t xml:space="preserve">Replace One Call Now with </w:t>
      </w:r>
      <w:r w:rsidDel="00000000" w:rsidR="00000000" w:rsidRPr="00000000">
        <w:rPr>
          <w:rtl w:val="0"/>
        </w:rPr>
        <w:t xml:space="preserve">Hustle </w:t>
      </w:r>
      <w:r w:rsidDel="00000000" w:rsidR="00000000" w:rsidRPr="00000000">
        <w:rPr>
          <w:rtl w:val="0"/>
        </w:rPr>
        <w:t xml:space="preserve">(I)</w:t>
      </w:r>
      <w:r w:rsidDel="00000000" w:rsidR="00000000" w:rsidRPr="00000000">
        <w:rPr>
          <w:rtl w:val="0"/>
        </w:rPr>
      </w:r>
    </w:p>
    <w:p w:rsidR="00000000" w:rsidDel="00000000" w:rsidP="00000000" w:rsidRDefault="00000000" w:rsidRPr="00000000" w14:paraId="00000037">
      <w:pPr>
        <w:widowControl w:val="0"/>
        <w:numPr>
          <w:ilvl w:val="1"/>
          <w:numId w:val="1"/>
        </w:numPr>
        <w:spacing w:line="240" w:lineRule="auto"/>
        <w:ind w:left="1472" w:hanging="360"/>
        <w:rPr/>
      </w:pPr>
      <w:r w:rsidDel="00000000" w:rsidR="00000000" w:rsidRPr="00000000">
        <w:rPr>
          <w:highlight w:val="white"/>
          <w:rtl w:val="0"/>
        </w:rPr>
        <w:t xml:space="preserve">Email Deleting/Standing Rules (I)</w:t>
      </w:r>
    </w:p>
    <w:p w:rsidR="00000000" w:rsidDel="00000000" w:rsidP="00000000" w:rsidRDefault="00000000" w:rsidRPr="00000000" w14:paraId="00000038">
      <w:pPr>
        <w:widowControl w:val="0"/>
        <w:numPr>
          <w:ilvl w:val="1"/>
          <w:numId w:val="1"/>
        </w:numPr>
        <w:spacing w:line="240" w:lineRule="auto"/>
        <w:ind w:left="1472" w:hanging="360"/>
        <w:rPr>
          <w:highlight w:val="white"/>
          <w:u w:val="none"/>
        </w:rPr>
      </w:pPr>
      <w:hyperlink r:id="rId22">
        <w:r w:rsidDel="00000000" w:rsidR="00000000" w:rsidRPr="00000000">
          <w:rPr>
            <w:color w:val="1155cc"/>
            <w:highlight w:val="white"/>
            <w:u w:val="single"/>
            <w:rtl w:val="0"/>
          </w:rPr>
          <w:t xml:space="preserve">School Safety CTA Brouchure (I)</w:t>
        </w:r>
      </w:hyperlink>
      <w:r w:rsidDel="00000000" w:rsidR="00000000" w:rsidRPr="00000000">
        <w:rPr>
          <w:rtl w:val="0"/>
        </w:rPr>
      </w:r>
    </w:p>
    <w:p w:rsidR="00000000" w:rsidDel="00000000" w:rsidP="00000000" w:rsidRDefault="00000000" w:rsidRPr="00000000" w14:paraId="00000039">
      <w:pPr>
        <w:widowControl w:val="0"/>
        <w:numPr>
          <w:ilvl w:val="1"/>
          <w:numId w:val="1"/>
        </w:numPr>
        <w:spacing w:line="240" w:lineRule="auto"/>
        <w:ind w:left="1472" w:hanging="360"/>
        <w:rPr>
          <w:color w:val="222222"/>
          <w:highlight w:val="white"/>
          <w:u w:val="none"/>
        </w:rPr>
      </w:pPr>
      <w:hyperlink r:id="rId23">
        <w:r w:rsidDel="00000000" w:rsidR="00000000" w:rsidRPr="00000000">
          <w:rPr>
            <w:color w:val="1155cc"/>
            <w:highlight w:val="white"/>
            <w:u w:val="single"/>
            <w:rtl w:val="0"/>
          </w:rPr>
          <w:t xml:space="preserve">Staff &amp; PLC Calendar 2025-2026</w:t>
        </w:r>
      </w:hyperlink>
      <w:r w:rsidDel="00000000" w:rsidR="00000000" w:rsidRPr="00000000">
        <w:rPr>
          <w:color w:val="222222"/>
          <w:highlight w:val="white"/>
          <w:rtl w:val="0"/>
        </w:rPr>
        <w:t xml:space="preserve"> (I)</w:t>
      </w:r>
      <w:r w:rsidDel="00000000" w:rsidR="00000000" w:rsidRPr="00000000">
        <w:rPr>
          <w:rtl w:val="0"/>
        </w:rPr>
      </w:r>
    </w:p>
    <w:p w:rsidR="00000000" w:rsidDel="00000000" w:rsidP="00000000" w:rsidRDefault="00000000" w:rsidRPr="00000000" w14:paraId="0000003A">
      <w:pPr>
        <w:widowControl w:val="0"/>
        <w:numPr>
          <w:ilvl w:val="1"/>
          <w:numId w:val="1"/>
        </w:numPr>
        <w:spacing w:line="240" w:lineRule="auto"/>
        <w:ind w:left="1472" w:hanging="360"/>
        <w:rPr>
          <w:color w:val="222222"/>
          <w:highlight w:val="white"/>
          <w:u w:val="none"/>
        </w:rPr>
      </w:pPr>
      <w:r w:rsidDel="00000000" w:rsidR="00000000" w:rsidRPr="00000000">
        <w:rPr>
          <w:color w:val="222222"/>
          <w:highlight w:val="white"/>
          <w:rtl w:val="0"/>
        </w:rPr>
        <w:t xml:space="preserve">DSCC Art Contest Winners (I)</w:t>
      </w:r>
    </w:p>
    <w:p w:rsidR="00000000" w:rsidDel="00000000" w:rsidP="00000000" w:rsidRDefault="00000000" w:rsidRPr="00000000" w14:paraId="0000003B">
      <w:pPr>
        <w:widowControl w:val="0"/>
        <w:numPr>
          <w:ilvl w:val="1"/>
          <w:numId w:val="1"/>
        </w:numPr>
        <w:spacing w:line="240" w:lineRule="auto"/>
        <w:ind w:left="1472" w:hanging="360"/>
        <w:rPr>
          <w:color w:val="222222"/>
          <w:highlight w:val="white"/>
          <w:u w:val="none"/>
        </w:rPr>
      </w:pPr>
      <w:hyperlink r:id="rId24">
        <w:r w:rsidDel="00000000" w:rsidR="00000000" w:rsidRPr="00000000">
          <w:rPr>
            <w:color w:val="1155cc"/>
            <w:highlight w:val="white"/>
            <w:u w:val="single"/>
            <w:rtl w:val="0"/>
          </w:rPr>
          <w:t xml:space="preserve">We Can't Wait Artbuild Call for Designs</w:t>
        </w:r>
      </w:hyperlink>
      <w:r w:rsidDel="00000000" w:rsidR="00000000" w:rsidRPr="00000000">
        <w:rPr>
          <w:color w:val="222222"/>
          <w:highlight w:val="white"/>
          <w:rtl w:val="0"/>
        </w:rPr>
        <w:t xml:space="preserve"> (I)</w:t>
      </w:r>
    </w:p>
    <w:p w:rsidR="00000000" w:rsidDel="00000000" w:rsidP="00000000" w:rsidRDefault="00000000" w:rsidRPr="00000000" w14:paraId="0000003C">
      <w:pPr>
        <w:widowControl w:val="0"/>
        <w:numPr>
          <w:ilvl w:val="1"/>
          <w:numId w:val="1"/>
        </w:numPr>
        <w:spacing w:line="240" w:lineRule="auto"/>
        <w:ind w:left="1472" w:hanging="360"/>
        <w:rPr>
          <w:color w:val="222222"/>
          <w:highlight w:val="white"/>
          <w:u w:val="none"/>
        </w:rPr>
      </w:pPr>
      <w:hyperlink r:id="rId25">
        <w:r w:rsidDel="00000000" w:rsidR="00000000" w:rsidRPr="00000000">
          <w:rPr>
            <w:color w:val="1155cc"/>
            <w:highlight w:val="white"/>
            <w:u w:val="single"/>
            <w:rtl w:val="0"/>
          </w:rPr>
          <w:t xml:space="preserve">Fremont Unified District Teachers Association Support</w:t>
        </w:r>
      </w:hyperlink>
      <w:r w:rsidDel="00000000" w:rsidR="00000000" w:rsidRPr="00000000">
        <w:rPr>
          <w:color w:val="222222"/>
          <w:highlight w:val="white"/>
          <w:rtl w:val="0"/>
        </w:rPr>
        <w:t xml:space="preserve"> (A)</w:t>
      </w:r>
    </w:p>
    <w:p w:rsidR="00000000" w:rsidDel="00000000" w:rsidP="00000000" w:rsidRDefault="00000000" w:rsidRPr="00000000" w14:paraId="0000003D">
      <w:pPr>
        <w:widowControl w:val="0"/>
        <w:numPr>
          <w:ilvl w:val="1"/>
          <w:numId w:val="1"/>
        </w:numPr>
        <w:spacing w:line="240" w:lineRule="auto"/>
        <w:ind w:left="1472" w:hanging="360"/>
        <w:rPr>
          <w:color w:val="222222"/>
          <w:highlight w:val="white"/>
          <w:u w:val="none"/>
        </w:rPr>
      </w:pPr>
      <w:hyperlink r:id="rId26">
        <w:r w:rsidDel="00000000" w:rsidR="00000000" w:rsidRPr="00000000">
          <w:rPr>
            <w:color w:val="1155cc"/>
            <w:highlight w:val="white"/>
            <w:u w:val="single"/>
            <w:rtl w:val="0"/>
          </w:rPr>
          <w:t xml:space="preserve">CTA Budget 2025-2026</w:t>
        </w:r>
      </w:hyperlink>
      <w:r w:rsidDel="00000000" w:rsidR="00000000" w:rsidRPr="00000000">
        <w:rPr>
          <w:color w:val="222222"/>
          <w:highlight w:val="white"/>
          <w:rtl w:val="0"/>
        </w:rPr>
        <w:t xml:space="preserve"> (I)</w:t>
      </w:r>
      <w:r w:rsidDel="00000000" w:rsidR="00000000" w:rsidRPr="00000000">
        <w:rPr>
          <w:rtl w:val="0"/>
        </w:rPr>
      </w:r>
    </w:p>
    <w:p w:rsidR="00000000" w:rsidDel="00000000" w:rsidP="00000000" w:rsidRDefault="00000000" w:rsidRPr="00000000" w14:paraId="0000003E">
      <w:pPr>
        <w:widowControl w:val="0"/>
        <w:numPr>
          <w:ilvl w:val="0"/>
          <w:numId w:val="1"/>
        </w:numPr>
        <w:spacing w:after="0" w:before="0" w:line="240" w:lineRule="auto"/>
        <w:ind w:left="752" w:hanging="360"/>
        <w:rPr>
          <w:b w:val="1"/>
          <w:sz w:val="22.079999923706055"/>
          <w:szCs w:val="22.079999923706055"/>
        </w:rPr>
      </w:pPr>
      <w:r w:rsidDel="00000000" w:rsidR="00000000" w:rsidRPr="00000000">
        <w:rPr>
          <w:b w:val="1"/>
          <w:smallCaps w:val="0"/>
          <w:strike w:val="0"/>
          <w:color w:val="000000"/>
          <w:sz w:val="22"/>
          <w:szCs w:val="22"/>
          <w:u w:val="none"/>
          <w:shd w:fill="auto" w:val="clear"/>
          <w:vertAlign w:val="baseline"/>
          <w:rtl w:val="0"/>
        </w:rPr>
        <w:t xml:space="preserve">Unfinished Business </w:t>
      </w:r>
      <w:r w:rsidDel="00000000" w:rsidR="00000000" w:rsidRPr="00000000">
        <w:rPr>
          <w:rtl w:val="0"/>
        </w:rPr>
      </w:r>
    </w:p>
    <w:p w:rsidR="00000000" w:rsidDel="00000000" w:rsidP="00000000" w:rsidRDefault="00000000" w:rsidRPr="00000000" w14:paraId="0000003F">
      <w:pPr>
        <w:widowControl w:val="0"/>
        <w:numPr>
          <w:ilvl w:val="1"/>
          <w:numId w:val="1"/>
        </w:numPr>
        <w:spacing w:line="240" w:lineRule="auto"/>
        <w:ind w:left="1472" w:hanging="360"/>
        <w:rPr/>
      </w:pPr>
      <w:r w:rsidDel="00000000" w:rsidR="00000000" w:rsidRPr="00000000">
        <w:rPr>
          <w:rtl w:val="0"/>
        </w:rPr>
        <w:t xml:space="preserve">Membership 2000 (I)</w:t>
      </w:r>
    </w:p>
    <w:p w:rsidR="00000000" w:rsidDel="00000000" w:rsidP="00000000" w:rsidRDefault="00000000" w:rsidRPr="00000000" w14:paraId="00000040">
      <w:pPr>
        <w:widowControl w:val="0"/>
        <w:numPr>
          <w:ilvl w:val="2"/>
          <w:numId w:val="1"/>
        </w:numPr>
        <w:spacing w:line="240" w:lineRule="auto"/>
        <w:ind w:left="2192" w:hanging="180"/>
        <w:rPr/>
      </w:pPr>
      <w:r w:rsidDel="00000000" w:rsidR="00000000" w:rsidRPr="00000000">
        <w:rPr>
          <w:rtl w:val="0"/>
        </w:rPr>
        <w:t xml:space="preserve">~We are at 1915</w:t>
      </w:r>
    </w:p>
    <w:p w:rsidR="00000000" w:rsidDel="00000000" w:rsidP="00000000" w:rsidRDefault="00000000" w:rsidRPr="00000000" w14:paraId="00000041">
      <w:pPr>
        <w:widowControl w:val="0"/>
        <w:numPr>
          <w:ilvl w:val="1"/>
          <w:numId w:val="1"/>
        </w:numPr>
        <w:spacing w:line="240" w:lineRule="auto"/>
        <w:ind w:left="1472" w:hanging="360"/>
        <w:rPr/>
      </w:pPr>
      <w:r w:rsidDel="00000000" w:rsidR="00000000" w:rsidRPr="00000000">
        <w:rPr>
          <w:rtl w:val="0"/>
        </w:rPr>
        <w:t xml:space="preserve">New team member for Bargaining (I)</w:t>
      </w:r>
    </w:p>
    <w:p w:rsidR="00000000" w:rsidDel="00000000" w:rsidP="00000000" w:rsidRDefault="00000000" w:rsidRPr="00000000" w14:paraId="00000042">
      <w:pPr>
        <w:widowControl w:val="0"/>
        <w:numPr>
          <w:ilvl w:val="1"/>
          <w:numId w:val="1"/>
        </w:numPr>
        <w:spacing w:line="240" w:lineRule="auto"/>
        <w:ind w:left="1472" w:hanging="360"/>
        <w:rPr>
          <w:highlight w:val="white"/>
        </w:rPr>
      </w:pPr>
      <w:hyperlink r:id="rId27">
        <w:r w:rsidDel="00000000" w:rsidR="00000000" w:rsidRPr="00000000">
          <w:rPr>
            <w:color w:val="1155cc"/>
            <w:highlight w:val="white"/>
            <w:u w:val="single"/>
            <w:rtl w:val="0"/>
          </w:rPr>
          <w:t xml:space="preserve">Dues Campaign (I)</w:t>
        </w:r>
      </w:hyperlink>
      <w:r w:rsidDel="00000000" w:rsidR="00000000" w:rsidRPr="00000000">
        <w:rPr>
          <w:rtl w:val="0"/>
        </w:rPr>
      </w:r>
    </w:p>
    <w:p w:rsidR="00000000" w:rsidDel="00000000" w:rsidP="00000000" w:rsidRDefault="00000000" w:rsidRPr="00000000" w14:paraId="00000043">
      <w:pPr>
        <w:widowControl w:val="0"/>
        <w:numPr>
          <w:ilvl w:val="0"/>
          <w:numId w:val="1"/>
        </w:numPr>
        <w:spacing w:line="240" w:lineRule="auto"/>
        <w:ind w:left="752" w:hanging="360"/>
        <w:rPr>
          <w:b w:val="1"/>
          <w:highlight w:val="white"/>
        </w:rPr>
      </w:pPr>
      <w:r w:rsidDel="00000000" w:rsidR="00000000" w:rsidRPr="00000000">
        <w:rPr>
          <w:b w:val="1"/>
          <w:highlight w:val="white"/>
          <w:rtl w:val="0"/>
        </w:rPr>
        <w:t xml:space="preserve">Upcoming Events- </w:t>
      </w:r>
    </w:p>
    <w:p w:rsidR="00000000" w:rsidDel="00000000" w:rsidP="00000000" w:rsidRDefault="00000000" w:rsidRPr="00000000" w14:paraId="00000044">
      <w:pPr>
        <w:widowControl w:val="0"/>
        <w:numPr>
          <w:ilvl w:val="1"/>
          <w:numId w:val="1"/>
        </w:numPr>
        <w:spacing w:line="240" w:lineRule="auto"/>
        <w:ind w:left="1472" w:hanging="360"/>
        <w:rPr>
          <w:highlight w:val="white"/>
        </w:rPr>
      </w:pPr>
      <w:r w:rsidDel="00000000" w:rsidR="00000000" w:rsidRPr="00000000">
        <w:rPr>
          <w:highlight w:val="white"/>
          <w:rtl w:val="0"/>
        </w:rPr>
        <w:t xml:space="preserve">Meetings/Trainings </w:t>
      </w:r>
    </w:p>
    <w:p w:rsidR="00000000" w:rsidDel="00000000" w:rsidP="00000000" w:rsidRDefault="00000000" w:rsidRPr="00000000" w14:paraId="00000045">
      <w:pPr>
        <w:widowControl w:val="0"/>
        <w:numPr>
          <w:ilvl w:val="2"/>
          <w:numId w:val="1"/>
        </w:numPr>
        <w:spacing w:line="240" w:lineRule="auto"/>
        <w:ind w:left="2192" w:hanging="180"/>
        <w:rPr>
          <w:highlight w:val="white"/>
        </w:rPr>
      </w:pPr>
      <w:hyperlink r:id="rId28">
        <w:r w:rsidDel="00000000" w:rsidR="00000000" w:rsidRPr="00000000">
          <w:rPr>
            <w:color w:val="1155cc"/>
            <w:highlight w:val="white"/>
            <w:u w:val="single"/>
            <w:rtl w:val="0"/>
          </w:rPr>
          <w:t xml:space="preserve">CTA Upcoming Conferences 2025</w:t>
        </w:r>
      </w:hyperlink>
      <w:r w:rsidDel="00000000" w:rsidR="00000000" w:rsidRPr="00000000">
        <w:rPr>
          <w:rtl w:val="0"/>
        </w:rPr>
      </w:r>
    </w:p>
    <w:p w:rsidR="00000000" w:rsidDel="00000000" w:rsidP="00000000" w:rsidRDefault="00000000" w:rsidRPr="00000000" w14:paraId="00000046">
      <w:pPr>
        <w:widowControl w:val="0"/>
        <w:numPr>
          <w:ilvl w:val="2"/>
          <w:numId w:val="1"/>
        </w:numPr>
        <w:spacing w:line="240" w:lineRule="auto"/>
        <w:ind w:left="2192" w:hanging="180"/>
        <w:rPr>
          <w:highlight w:val="white"/>
          <w:u w:val="none"/>
        </w:rPr>
      </w:pPr>
      <w:hyperlink r:id="rId29">
        <w:r w:rsidDel="00000000" w:rsidR="00000000" w:rsidRPr="00000000">
          <w:rPr>
            <w:color w:val="1155cc"/>
            <w:highlight w:val="white"/>
            <w:u w:val="single"/>
            <w:rtl w:val="0"/>
          </w:rPr>
          <w:t xml:space="preserve">CTA Awards &amp; Scholarships</w:t>
        </w:r>
      </w:hyperlink>
      <w:r w:rsidDel="00000000" w:rsidR="00000000" w:rsidRPr="00000000">
        <w:rPr>
          <w:rtl w:val="0"/>
        </w:rPr>
      </w:r>
    </w:p>
    <w:p w:rsidR="00000000" w:rsidDel="00000000" w:rsidP="00000000" w:rsidRDefault="00000000" w:rsidRPr="00000000" w14:paraId="00000047">
      <w:pPr>
        <w:widowControl w:val="0"/>
        <w:numPr>
          <w:ilvl w:val="1"/>
          <w:numId w:val="1"/>
        </w:numPr>
        <w:spacing w:line="240" w:lineRule="auto"/>
        <w:ind w:left="1472" w:hanging="360"/>
        <w:rPr>
          <w:highlight w:val="white"/>
          <w:u w:val="none"/>
        </w:rPr>
      </w:pPr>
      <w:r w:rsidDel="00000000" w:rsidR="00000000" w:rsidRPr="00000000">
        <w:rPr>
          <w:highlight w:val="white"/>
          <w:rtl w:val="0"/>
        </w:rPr>
        <w:t xml:space="preserve">Events</w:t>
      </w:r>
      <w:r w:rsidDel="00000000" w:rsidR="00000000" w:rsidRPr="00000000">
        <w:rPr>
          <w:rtl w:val="0"/>
        </w:rPr>
      </w:r>
    </w:p>
    <w:p w:rsidR="00000000" w:rsidDel="00000000" w:rsidP="00000000" w:rsidRDefault="00000000" w:rsidRPr="00000000" w14:paraId="00000048">
      <w:pPr>
        <w:widowControl w:val="0"/>
        <w:numPr>
          <w:ilvl w:val="2"/>
          <w:numId w:val="1"/>
        </w:numPr>
        <w:spacing w:line="240" w:lineRule="auto"/>
        <w:ind w:left="2192" w:hanging="180"/>
        <w:rPr>
          <w:highlight w:val="white"/>
          <w:u w:val="none"/>
        </w:rPr>
      </w:pPr>
      <w:hyperlink r:id="rId30">
        <w:r w:rsidDel="00000000" w:rsidR="00000000" w:rsidRPr="00000000">
          <w:rPr>
            <w:color w:val="1155cc"/>
            <w:highlight w:val="white"/>
            <w:u w:val="single"/>
            <w:rtl w:val="0"/>
          </w:rPr>
          <w:t xml:space="preserve">Golden Key 2025 May 16th</w:t>
        </w:r>
      </w:hyperlink>
      <w:r w:rsidDel="00000000" w:rsidR="00000000" w:rsidRPr="00000000">
        <w:rPr>
          <w:highlight w:val="white"/>
          <w:rtl w:val="0"/>
        </w:rPr>
        <w:t xml:space="preserve"> (I)</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2"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u w:val="none"/>
          <w:shd w:fill="auto" w:val="clear"/>
          <w:vertAlign w:val="baseline"/>
          <w:rtl w:val="0"/>
        </w:rPr>
        <w:t xml:space="preserve">CONCERNS &amp; QUESTIONS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2" w:right="0" w:firstLine="0"/>
        <w:jc w:val="left"/>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2" w:right="0" w:hanging="360"/>
        <w:jc w:val="left"/>
        <w:rPr>
          <w:b w:val="1"/>
        </w:rPr>
      </w:pPr>
      <w:r w:rsidDel="00000000" w:rsidR="00000000" w:rsidRPr="00000000">
        <w:rPr>
          <w:b w:val="1"/>
          <w:rtl w:val="0"/>
        </w:rPr>
        <w:t xml:space="preserve">ACTION ITEMS</w:t>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72" w:right="0" w:hanging="360"/>
        <w:jc w:val="left"/>
        <w:rPr/>
      </w:pPr>
      <w:r w:rsidDel="00000000" w:rsidR="00000000" w:rsidRPr="00000000">
        <w:rPr>
          <w:rtl w:val="0"/>
        </w:rPr>
        <w:t xml:space="preserve">Schedule and start Site Visits.</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92" w:right="0" w:hanging="180"/>
        <w:jc w:val="left"/>
        <w:rPr>
          <w:u w:val="none"/>
        </w:rPr>
      </w:pPr>
      <w:r w:rsidDel="00000000" w:rsidR="00000000" w:rsidRPr="00000000">
        <w:rPr>
          <w:rtl w:val="0"/>
        </w:rPr>
        <w:t xml:space="preserve">Stagg 5.15.25 (Chris)</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92" w:right="0" w:hanging="180"/>
        <w:jc w:val="left"/>
        <w:rPr>
          <w:u w:val="none"/>
        </w:rPr>
      </w:pPr>
      <w:r w:rsidDel="00000000" w:rsidR="00000000" w:rsidRPr="00000000">
        <w:rPr>
          <w:rtl w:val="0"/>
        </w:rPr>
        <w:t xml:space="preserve">Fremont 5.27.25 (Chris)</w:t>
      </w:r>
      <w:r w:rsidDel="00000000" w:rsidR="00000000" w:rsidRPr="00000000">
        <w:rPr>
          <w:rtl w:val="0"/>
        </w:rPr>
      </w:r>
    </w:p>
    <w:p w:rsidR="00000000" w:rsidDel="00000000" w:rsidP="00000000" w:rsidRDefault="00000000" w:rsidRPr="00000000" w14:paraId="0000004F">
      <w:pPr>
        <w:widowControl w:val="0"/>
        <w:numPr>
          <w:ilvl w:val="1"/>
          <w:numId w:val="1"/>
        </w:numPr>
        <w:spacing w:line="240" w:lineRule="auto"/>
        <w:ind w:left="1472" w:hanging="360"/>
        <w:rPr/>
      </w:pPr>
      <w:r w:rsidDel="00000000" w:rsidR="00000000" w:rsidRPr="00000000">
        <w:rPr>
          <w:rtl w:val="0"/>
        </w:rPr>
        <w:t xml:space="preserve">10-Minute Meetings PowerPoints/Flyers </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52" w:right="0" w:hanging="360"/>
        <w:jc w:val="left"/>
        <w:rPr>
          <w:b w:val="1"/>
        </w:rPr>
      </w:pPr>
      <w:r w:rsidDel="00000000" w:rsidR="00000000" w:rsidRPr="00000000">
        <w:rPr>
          <w:b w:val="1"/>
          <w:rtl w:val="0"/>
        </w:rPr>
        <w:t xml:space="preserve">ADJOURNMENT</w:t>
      </w:r>
    </w:p>
    <w:sectPr>
      <w:headerReference r:id="rId31" w:type="default"/>
      <w:pgSz w:h="15840" w:w="12240" w:orient="portrait"/>
      <w:pgMar w:bottom="960" w:top="720" w:left="720" w:right="7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2" w:hanging="360"/>
      </w:pPr>
      <w:rPr/>
    </w:lvl>
    <w:lvl w:ilvl="1">
      <w:start w:val="1"/>
      <w:numFmt w:val="lowerLetter"/>
      <w:lvlText w:val="%2."/>
      <w:lvlJc w:val="left"/>
      <w:pPr>
        <w:ind w:left="1472" w:hanging="360"/>
      </w:pPr>
      <w:rPr/>
    </w:lvl>
    <w:lvl w:ilvl="2">
      <w:start w:val="1"/>
      <w:numFmt w:val="lowerRoman"/>
      <w:lvlText w:val="%3."/>
      <w:lvlJc w:val="right"/>
      <w:pPr>
        <w:ind w:left="2192" w:hanging="180"/>
      </w:pPr>
      <w:rPr/>
    </w:lvl>
    <w:lvl w:ilvl="3">
      <w:start w:val="1"/>
      <w:numFmt w:val="decimal"/>
      <w:lvlText w:val="%4."/>
      <w:lvlJc w:val="left"/>
      <w:pPr>
        <w:ind w:left="2912" w:hanging="360"/>
      </w:pPr>
      <w:rPr/>
    </w:lvl>
    <w:lvl w:ilvl="4">
      <w:start w:val="1"/>
      <w:numFmt w:val="lowerLetter"/>
      <w:lvlText w:val="%5."/>
      <w:lvlJc w:val="left"/>
      <w:pPr>
        <w:ind w:left="3632" w:hanging="360"/>
      </w:pPr>
      <w:rPr/>
    </w:lvl>
    <w:lvl w:ilvl="5">
      <w:start w:val="1"/>
      <w:numFmt w:val="lowerRoman"/>
      <w:lvlText w:val="%6."/>
      <w:lvlJc w:val="right"/>
      <w:pPr>
        <w:ind w:left="4352" w:hanging="180"/>
      </w:pPr>
      <w:rPr/>
    </w:lvl>
    <w:lvl w:ilvl="6">
      <w:start w:val="1"/>
      <w:numFmt w:val="decimal"/>
      <w:lvlText w:val="%7."/>
      <w:lvlJc w:val="left"/>
      <w:pPr>
        <w:ind w:left="5072" w:hanging="360"/>
      </w:pPr>
      <w:rPr/>
    </w:lvl>
    <w:lvl w:ilvl="7">
      <w:start w:val="1"/>
      <w:numFmt w:val="lowerLetter"/>
      <w:lvlText w:val="%8."/>
      <w:lvlJc w:val="left"/>
      <w:pPr>
        <w:ind w:left="5792" w:hanging="360"/>
      </w:pPr>
      <w:rPr/>
    </w:lvl>
    <w:lvl w:ilvl="8">
      <w:start w:val="1"/>
      <w:numFmt w:val="lowerRoman"/>
      <w:lvlText w:val="%9."/>
      <w:lvlJc w:val="right"/>
      <w:pPr>
        <w:ind w:left="651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5935B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sFADNRQJhTH10MRznU5oFJnL8n4LM_qv/view?usp=drive_link" TargetMode="External"/><Relationship Id="rId22" Type="http://schemas.openxmlformats.org/officeDocument/2006/relationships/hyperlink" Target="https://drive.google.com/file/d/1yDByob3PyEzpctDiTqJZYXnod3NrynrC/view?usp=drive_link" TargetMode="External"/><Relationship Id="rId21" Type="http://schemas.openxmlformats.org/officeDocument/2006/relationships/hyperlink" Target="https://drive.google.com/file/d/1WF2znwBVhP_ql7kojojuFMV6iJXaNNui/view?usp=drive_link" TargetMode="External"/><Relationship Id="rId24" Type="http://schemas.openxmlformats.org/officeDocument/2006/relationships/hyperlink" Target="https://drive.google.com/file/d/1HCm5E4sCqvC6iOhWXPC6deNStJJVEjvc/view?usp=drive_link" TargetMode="External"/><Relationship Id="rId23" Type="http://schemas.openxmlformats.org/officeDocument/2006/relationships/hyperlink" Target="https://drive.google.com/file/d/1SwUwi7oGp6EDT-SkVW4Y5-Lld2bSzeTM/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6OoJpxCgHPz4s_ZwKBN9GJmimOWsM2C/edit?usp=drive_link&amp;ouid=110785606951417449996&amp;rtpof=true&amp;sd=true" TargetMode="External"/><Relationship Id="rId26" Type="http://schemas.openxmlformats.org/officeDocument/2006/relationships/hyperlink" Target="https://click.cta-mailings.org/?qs=19e0f3066daf3ba873dc518c2021c1451ee3861d6c26c576fbf7185f19ee5a63f404d6622f06c8da6ce563634362cb0e0c8851b860b28c9d" TargetMode="External"/><Relationship Id="rId25" Type="http://schemas.openxmlformats.org/officeDocument/2006/relationships/hyperlink" Target="https://drive.google.com/file/d/1ldWVbodi3J9d3TGhaiaa5_g8YANPmK8v/view?usp=drive_link" TargetMode="External"/><Relationship Id="rId28" Type="http://schemas.openxmlformats.org/officeDocument/2006/relationships/hyperlink" Target="https://drive.google.com/file/d/1Rs8pAB6zGL357-CeCj-82861LtNq-M7R/view?usp=drive_link" TargetMode="External"/><Relationship Id="rId27" Type="http://schemas.openxmlformats.org/officeDocument/2006/relationships/hyperlink" Target="https://docs.google.com/presentation/d/12PeqFZHTEYeHWAv9V4qTKvrot4OY3KqYmkAA8tlA7eY/edit?usp=drive_li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G66ddlmGbKreo-b09xJ6oLbBILh5_oWl/view?usp=drive_link" TargetMode="External"/><Relationship Id="rId7" Type="http://schemas.openxmlformats.org/officeDocument/2006/relationships/image" Target="media/image1.png"/><Relationship Id="rId8" Type="http://schemas.openxmlformats.org/officeDocument/2006/relationships/hyperlink" Target="https://drive.google.com/file/d/1i70oHRRqukrNfLYO6_7CP51jcfjuUS6s/view?usp=drive_link" TargetMode="External"/><Relationship Id="rId31" Type="http://schemas.openxmlformats.org/officeDocument/2006/relationships/header" Target="header1.xml"/><Relationship Id="rId30" Type="http://schemas.openxmlformats.org/officeDocument/2006/relationships/hyperlink" Target="https://drive.google.com/file/d/1dwTb1mtP0T1YM-cANiZc3BqtHEQO3Bv3/view?usp=drive_link" TargetMode="External"/><Relationship Id="rId11" Type="http://schemas.openxmlformats.org/officeDocument/2006/relationships/hyperlink" Target="https://docs.google.com/document/d/1C79NS8s43rLn2ASfhF6zfUL8y0yelM5f3KkvXJ7F6P0/edit?tab=t.0" TargetMode="External"/><Relationship Id="rId10" Type="http://schemas.openxmlformats.org/officeDocument/2006/relationships/hyperlink" Target="https://docs.google.com/document/d/13lR6-rKeDEBJIQv5MLqw6sDpW6hlSXvo/edit?usp=sharing&amp;ouid=110785606951417449996&amp;rtpof=true&amp;sd=true" TargetMode="External"/><Relationship Id="rId13" Type="http://schemas.openxmlformats.org/officeDocument/2006/relationships/hyperlink" Target="https://docs.google.com/document/d/1YA4zeZHYc2xx8spVQA_CeS3vZbA5Pt2Z/edit?usp=drive_link&amp;ouid=110785606951417449996&amp;rtpof=true&amp;sd=true" TargetMode="External"/><Relationship Id="rId12" Type="http://schemas.openxmlformats.org/officeDocument/2006/relationships/hyperlink" Target="https://docs.google.com/presentation/d/1xa-lbdw91pWZ75BwX-N416N9g9T03EI-SETis3OMOSo/edit?usp=sharing" TargetMode="External"/><Relationship Id="rId15" Type="http://schemas.openxmlformats.org/officeDocument/2006/relationships/hyperlink" Target="https://drive.google.com/file/d/1GY-rnbBe9aLvUKPVNWJbCmZPxkubOLpQ/view?usp=drive_link" TargetMode="External"/><Relationship Id="rId14" Type="http://schemas.openxmlformats.org/officeDocument/2006/relationships/hyperlink" Target="https://drive.google.com/file/d/1OHw0g23mvkwBGPLypQzLeZl5o6ufTUUx/view?usp=drive_link" TargetMode="External"/><Relationship Id="rId17" Type="http://schemas.openxmlformats.org/officeDocument/2006/relationships/hyperlink" Target="https://docs.google.com/document/d/1AcRJFneHvvkecNvxvyigmT0RWUWXMPrEkSzo5jTpWcw/edit?usp=drive_link" TargetMode="External"/><Relationship Id="rId16" Type="http://schemas.openxmlformats.org/officeDocument/2006/relationships/hyperlink" Target="https://drive.google.com/file/d/1AL5ErYuLoWY6Z2J5UmRGCOP0kvwEu3xr/view?usp=drive_link" TargetMode="External"/><Relationship Id="rId19" Type="http://schemas.openxmlformats.org/officeDocument/2006/relationships/hyperlink" Target="https://drive.google.com/file/d/1Rxfnz_yB56qFktyUy3yRL7piX_gYVQYG/view?usp=drive_link" TargetMode="External"/><Relationship Id="rId18" Type="http://schemas.openxmlformats.org/officeDocument/2006/relationships/hyperlink" Target="https://drive.google.com/file/d/1Ll0rzuRj_Nj5XXyk_bi7KhNrUYBi1Rs2/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D+nsNUY2cEzWH9EMS0qUW5R+Q==">CgMxLjA4AHIhMTNsUjYtcktlREVCSklRdjVNTHF3NnNEcFc2aGxTWHZv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2020-11-17T00:17:00Z</dcterms:created>
  <dc:creator>Stockton Teachers Association President</dc:creator>
</cp:coreProperties>
</file>